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13F09">
      <w:pPr>
        <w:widowControl/>
        <w:shd w:val="clear" w:color="auto" w:fill="FFFFFF"/>
        <w:spacing w:before="100" w:beforeAutospacing="1" w:after="100" w:afterAutospacing="1"/>
        <w:jc w:val="center"/>
        <w:rPr>
          <w:rFonts w:ascii="微軟正黑體" w:eastAsia="微軟正黑體" w:hAnsi="微軟正黑體" w:cs="Arial"/>
          <w:b/>
          <w:bCs/>
          <w:color w:val="000000"/>
          <w:kern w:val="0"/>
          <w:sz w:val="32"/>
          <w:szCs w:val="28"/>
          <w:u w:val="single"/>
        </w:rPr>
      </w:pPr>
      <w:bookmarkStart w:id="0" w:name="_GoBack"/>
      <w:r>
        <w:rPr>
          <w:rFonts w:ascii="微軟正黑體" w:eastAsia="微軟正黑體" w:hAnsi="微軟正黑體" w:hint="eastAsia"/>
          <w:b/>
          <w:bCs/>
          <w:color w:val="000000"/>
          <w:spacing w:val="19"/>
          <w:sz w:val="32"/>
          <w:szCs w:val="32"/>
          <w:u w:val="single"/>
        </w:rPr>
        <w:t>個人電腦預防</w:t>
      </w:r>
      <w:proofErr w:type="spellStart"/>
      <w:r>
        <w:rPr>
          <w:rFonts w:ascii="微軟正黑體" w:eastAsia="微軟正黑體" w:hAnsi="微軟正黑體" w:hint="eastAsia"/>
          <w:b/>
          <w:bCs/>
          <w:color w:val="000000"/>
          <w:spacing w:val="19"/>
          <w:sz w:val="32"/>
          <w:szCs w:val="32"/>
          <w:u w:val="single"/>
        </w:rPr>
        <w:t>WannaCry</w:t>
      </w:r>
      <w:proofErr w:type="spellEnd"/>
      <w:r>
        <w:rPr>
          <w:rFonts w:ascii="微軟正黑體" w:eastAsia="微軟正黑體" w:hAnsi="微軟正黑體" w:hint="eastAsia"/>
          <w:b/>
          <w:bCs/>
          <w:color w:val="000000"/>
          <w:spacing w:val="19"/>
          <w:sz w:val="32"/>
          <w:szCs w:val="32"/>
          <w:u w:val="single"/>
        </w:rPr>
        <w:t>勒索病毒設定步驟</w:t>
      </w:r>
      <w:bookmarkEnd w:id="0"/>
    </w:p>
    <w:p w:rsidR="00000000" w:rsidRPr="00413F09" w:rsidRDefault="00413F09" w:rsidP="00413F09">
      <w:pPr>
        <w:pStyle w:val="ab"/>
        <w:widowControl/>
        <w:numPr>
          <w:ilvl w:val="0"/>
          <w:numId w:val="2"/>
        </w:numPr>
        <w:shd w:val="clear" w:color="auto" w:fill="FFFFFF"/>
        <w:spacing w:line="480" w:lineRule="atLeast"/>
        <w:ind w:leftChars="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 w:rsidRPr="00413F09">
        <w:rPr>
          <w:rFonts w:ascii="微軟正黑體" w:eastAsia="微軟正黑體" w:hAnsi="微軟正黑體" w:cs="新細明體" w:hint="eastAsia"/>
          <w:color w:val="000000"/>
          <w:spacing w:val="24"/>
          <w:kern w:val="0"/>
          <w:sz w:val="22"/>
        </w:rPr>
        <w:t>若您電腦開機後</w:t>
      </w:r>
      <w:r w:rsidRPr="00413F09">
        <w:rPr>
          <w:rFonts w:ascii="微軟正黑體" w:eastAsia="微軟正黑體" w:hAnsi="微軟正黑體" w:cs="新細明體" w:hint="eastAsia"/>
          <w:color w:val="FF0000"/>
          <w:spacing w:val="24"/>
          <w:kern w:val="0"/>
          <w:sz w:val="22"/>
        </w:rPr>
        <w:t>未出現</w:t>
      </w:r>
      <w:r w:rsidRPr="00413F09">
        <w:rPr>
          <w:rFonts w:ascii="微軟正黑體" w:eastAsia="微軟正黑體" w:hAnsi="微軟正黑體" w:cs="新細明體" w:hint="eastAsia"/>
          <w:color w:val="000000"/>
          <w:spacing w:val="24"/>
          <w:kern w:val="0"/>
          <w:sz w:val="22"/>
        </w:rPr>
        <w:t>下方畫面，則表示您電腦並未中毒，請依下列指示做好防範動作；</w:t>
      </w:r>
      <w:r w:rsidRPr="00413F09">
        <w:rPr>
          <w:rFonts w:ascii="微軟正黑體" w:eastAsia="微軟正黑體" w:hAnsi="微軟正黑體" w:cs="新細明體"/>
          <w:color w:val="000000"/>
          <w:spacing w:val="24"/>
          <w:kern w:val="0"/>
          <w:sz w:val="22"/>
        </w:rPr>
        <w:br/>
      </w:r>
      <w:r w:rsidRPr="00413F09">
        <w:rPr>
          <w:rFonts w:ascii="微軟正黑體" w:eastAsia="微軟正黑體" w:hAnsi="微軟正黑體" w:cs="新細明體" w:hint="eastAsia"/>
          <w:color w:val="000000"/>
          <w:spacing w:val="24"/>
          <w:kern w:val="0"/>
          <w:sz w:val="22"/>
        </w:rPr>
        <w:t>(如果您的電腦開機後</w:t>
      </w:r>
      <w:r w:rsidRPr="00413F09">
        <w:rPr>
          <w:rFonts w:ascii="微軟正黑體" w:eastAsia="微軟正黑體" w:hAnsi="微軟正黑體" w:cs="新細明體" w:hint="eastAsia"/>
          <w:color w:val="FF0000"/>
          <w:spacing w:val="24"/>
          <w:kern w:val="0"/>
          <w:sz w:val="22"/>
        </w:rPr>
        <w:t>出現</w:t>
      </w:r>
      <w:r w:rsidRPr="00413F09">
        <w:rPr>
          <w:rFonts w:ascii="微軟正黑體" w:eastAsia="微軟正黑體" w:hAnsi="微軟正黑體" w:cs="新細明體" w:hint="eastAsia"/>
          <w:color w:val="000000"/>
          <w:spacing w:val="24"/>
          <w:kern w:val="0"/>
          <w:sz w:val="22"/>
        </w:rPr>
        <w:t>下方畫面，請立即</w:t>
      </w:r>
      <w:r w:rsidRPr="00413F09">
        <w:rPr>
          <w:rFonts w:ascii="微軟正黑體" w:eastAsia="微軟正黑體" w:hAnsi="微軟正黑體" w:cs="新細明體" w:hint="eastAsia"/>
          <w:color w:val="FF0000"/>
          <w:spacing w:val="24"/>
          <w:kern w:val="0"/>
          <w:sz w:val="22"/>
        </w:rPr>
        <w:t>關機並拔除網路線</w:t>
      </w:r>
      <w:r w:rsidRPr="00413F09">
        <w:rPr>
          <w:rFonts w:ascii="微軟正黑體" w:eastAsia="微軟正黑體" w:hAnsi="微軟正黑體" w:cs="新細明體" w:hint="eastAsia"/>
          <w:color w:val="000000"/>
          <w:spacing w:val="24"/>
          <w:kern w:val="0"/>
          <w:sz w:val="22"/>
        </w:rPr>
        <w:t>之後通報計中網路組</w:t>
      </w:r>
      <w:r w:rsidRPr="00413F09">
        <w:rPr>
          <w:rFonts w:ascii="Verdana" w:eastAsia="新細明體" w:hAnsi="Verdana" w:cs="新細明體"/>
          <w:color w:val="000000"/>
          <w:spacing w:val="24"/>
          <w:kern w:val="0"/>
          <w:sz w:val="19"/>
          <w:szCs w:val="19"/>
        </w:rPr>
        <w:t>)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/>
          <w:noProof/>
          <w:color w:val="000000"/>
          <w:kern w:val="0"/>
          <w:sz w:val="22"/>
        </w:rPr>
        <w:drawing>
          <wp:inline distT="0" distB="0" distL="0" distR="0">
            <wp:extent cx="4923155" cy="331724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155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8"/>
          <w:szCs w:val="28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>◎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>防範</w:t>
      </w:r>
      <w:proofErr w:type="gramStart"/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>三</w:t>
      </w:r>
      <w:proofErr w:type="gramEnd"/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>步驟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8"/>
          <w:szCs w:val="28"/>
        </w:rPr>
        <w:t>: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一、離線備份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二、為電腦做好個人防護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(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封鎖連接埠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445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與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139)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三、修補漏洞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 xml:space="preserve"> (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以下步驟以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Win7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系統為例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)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</w:pP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步驟</w:t>
      </w:r>
      <w:proofErr w:type="gramStart"/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一</w:t>
      </w:r>
      <w:proofErr w:type="gramEnd"/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 xml:space="preserve">  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離線備份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 xml:space="preserve"> :</w:t>
      </w:r>
    </w:p>
    <w:p w:rsidR="00000000" w:rsidRDefault="005C7027">
      <w:pP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</w:pP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首先請拔除電腦的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網路線或關掉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 xml:space="preserve"> </w:t>
      </w:r>
      <w:proofErr w:type="spellStart"/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Wi-fi</w:t>
      </w:r>
      <w:proofErr w:type="spellEnd"/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 xml:space="preserve"> 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連接，之後把重要文件備份，請注意不要備份在同機的硬碟上，請備份到無毒的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 xml:space="preserve"> USB 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隨身碟／外接硬碟／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 xml:space="preserve">SD </w:t>
      </w:r>
      <w: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  <w:t>卡上，備份完成後即拔除不要繼續連接著電腦。</w:t>
      </w:r>
    </w:p>
    <w:p w:rsidR="00000000" w:rsidRDefault="005C7027">
      <w:pPr>
        <w:rPr>
          <w:rFonts w:ascii="微軟正黑體" w:eastAsia="微軟正黑體" w:hAnsi="微軟正黑體" w:hint="eastAsia"/>
          <w:color w:val="000000"/>
          <w:sz w:val="22"/>
          <w:shd w:val="clear" w:color="auto" w:fill="FFFFFF"/>
        </w:rPr>
      </w:pPr>
    </w:p>
    <w:p w:rsidR="00000000" w:rsidRDefault="005C7027">
      <w:pP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</w:pPr>
      <w:r>
        <w:rPr>
          <w:rFonts w:ascii="微軟正黑體" w:eastAsia="微軟正黑體" w:hAnsi="微軟正黑體" w:hint="eastAsia"/>
          <w:b/>
          <w:szCs w:val="24"/>
        </w:rPr>
        <w:t>步驟二</w:t>
      </w:r>
      <w:r>
        <w:rPr>
          <w:rFonts w:ascii="微軟正黑體" w:eastAsia="微軟正黑體" w:hAnsi="微軟正黑體" w:hint="eastAsia"/>
          <w:b/>
          <w:szCs w:val="24"/>
        </w:rPr>
        <w:t xml:space="preserve">  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為電腦做好個人防護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(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封鎖連接埠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445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與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Cs w:val="24"/>
        </w:rPr>
        <w:t>139) :</w:t>
      </w:r>
    </w:p>
    <w:p w:rsidR="00000000" w:rsidRDefault="005C7027">
      <w:pPr>
        <w:rPr>
          <w:rStyle w:val="ac"/>
          <w:rFonts w:hint="eastAsia"/>
          <w:sz w:val="22"/>
          <w:shd w:val="clear" w:color="auto" w:fill="FFFFFF"/>
        </w:rPr>
      </w:pP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（</w:t>
      </w:r>
      <w:proofErr w:type="gram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提醒：封鎖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445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與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139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連接埠後，網路芳鄰的功能會無法使用</w:t>
      </w: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）</w:t>
      </w:r>
      <w:proofErr w:type="gramEnd"/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rFonts w:ascii="微軟正黑體" w:eastAsia="微軟正黑體" w:hAnsi="微軟正黑體"/>
          <w:b w:val="0"/>
          <w:color w:val="000000"/>
          <w:sz w:val="22"/>
          <w:shd w:val="clear" w:color="auto" w:fill="FFFFFF"/>
        </w:rPr>
      </w:pP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按「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WIN+R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鍵」，跳出執行小視窗後輸入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 xml:space="preserve"> 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</w:t>
      </w:r>
      <w:proofErr w:type="spell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firewall.cpl</w:t>
      </w:r>
      <w:proofErr w:type="spell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」，之後按確定</w:t>
      </w:r>
    </w:p>
    <w:p w:rsidR="00000000" w:rsidRDefault="005C7027">
      <w:pPr>
        <w:pStyle w:val="ab"/>
        <w:ind w:leftChars="0" w:left="360"/>
        <w:jc w:val="center"/>
        <w:rPr>
          <w:rFonts w:hint="eastAsia"/>
          <w:b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2785745" cy="1573530"/>
            <wp:effectExtent l="0" t="0" r="0" b="762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17" t="45222" r="26260" b="3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Cs w:val="0"/>
        </w:rPr>
      </w:pPr>
      <w:r>
        <w:rPr>
          <w:rFonts w:ascii="微軟正黑體" w:eastAsia="微軟正黑體" w:hAnsi="微軟正黑體" w:hint="eastAsia"/>
          <w:sz w:val="22"/>
        </w:rPr>
        <w:t>按確定後即轉跳至防火牆頁面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，如您看到頁面為紅色即表示您尚未開啟，請按</w:t>
      </w:r>
    </w:p>
    <w:p w:rsidR="00000000" w:rsidRDefault="005C7027">
      <w:pPr>
        <w:pStyle w:val="ab"/>
        <w:ind w:leftChars="0" w:left="360"/>
        <w:rPr>
          <w:rStyle w:val="ac"/>
          <w:rFonts w:ascii="微軟正黑體" w:eastAsia="微軟正黑體" w:hAnsi="微軟正黑體"/>
          <w:b w:val="0"/>
          <w:bCs w:val="0"/>
          <w:sz w:val="22"/>
        </w:rPr>
      </w:pP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「使用建議的設定」，來開啟防火牆；如您看到的頁面為綠色請跳過</w:t>
      </w: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此步看下一步</w:t>
      </w:r>
      <w:proofErr w:type="gramEnd"/>
    </w:p>
    <w:p w:rsidR="00000000" w:rsidRDefault="005C7027">
      <w:pPr>
        <w:pStyle w:val="ab"/>
        <w:ind w:leftChars="0" w:left="360"/>
        <w:jc w:val="center"/>
        <w:rPr>
          <w:rFonts w:hint="eastAsia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231640" cy="240284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57" t="26961" r="26109" b="39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 w:val="0"/>
          <w:color w:val="000000"/>
          <w:shd w:val="clear" w:color="auto" w:fill="FFFFFF"/>
        </w:rPr>
      </w:pP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如您看到頁面為綠色即表示您已開啟防火牆，請按</w:t>
      </w: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左方「</w:t>
      </w:r>
      <w:proofErr w:type="gram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進階設定」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710430" cy="2466975"/>
            <wp:effectExtent l="0" t="0" r="0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0" t="26837" r="27345" b="42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 w:val="0"/>
          <w:bCs w:val="0"/>
        </w:rPr>
      </w:pPr>
      <w:r>
        <w:rPr>
          <w:rFonts w:ascii="微軟正黑體" w:eastAsia="微軟正黑體" w:hAnsi="微軟正黑體" w:hint="eastAsia"/>
          <w:sz w:val="22"/>
        </w:rPr>
        <w:t>按下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「進階設定」後即會轉跳至下方頁面，請按</w:t>
      </w: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左方「</w:t>
      </w:r>
      <w:proofErr w:type="gram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輸入規則」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5475605" cy="172275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36" t="23328" r="15543" b="54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 w:val="0"/>
          <w:bCs w:val="0"/>
        </w:rPr>
      </w:pPr>
      <w:r>
        <w:rPr>
          <w:rFonts w:ascii="微軟正黑體" w:eastAsia="微軟正黑體" w:hAnsi="微軟正黑體" w:hint="eastAsia"/>
          <w:sz w:val="22"/>
        </w:rPr>
        <w:t>按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「輸入規則」後，請至右方按下「新增規則」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5560695" cy="2147570"/>
            <wp:effectExtent l="0" t="0" r="1905" b="508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64" t="26411" r="12778" b="46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ind w:leftChars="0" w:left="360"/>
        <w:jc w:val="center"/>
        <w:rPr>
          <w:rFonts w:ascii="微軟正黑體" w:eastAsia="微軟正黑體" w:hAnsi="微軟正黑體"/>
          <w:sz w:val="22"/>
        </w:rPr>
      </w:pPr>
    </w:p>
    <w:p w:rsidR="00000000" w:rsidRDefault="005C7027">
      <w:pPr>
        <w:pStyle w:val="ab"/>
        <w:ind w:leftChars="0" w:left="360"/>
        <w:jc w:val="center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rFonts w:hint="eastAsia"/>
          <w:b w:val="0"/>
          <w:bCs w:val="0"/>
        </w:rPr>
      </w:pPr>
      <w:r>
        <w:rPr>
          <w:rFonts w:ascii="微軟正黑體" w:eastAsia="微軟正黑體" w:hAnsi="微軟正黑體" w:hint="eastAsia"/>
          <w:sz w:val="22"/>
        </w:rPr>
        <w:t>按下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「新增規則」後即會出現此畫面，請至「規則類型」點選「連接埠」</w:t>
      </w:r>
    </w:p>
    <w:p w:rsidR="00000000" w:rsidRDefault="005C7027">
      <w:pPr>
        <w:pStyle w:val="ab"/>
        <w:ind w:leftChars="0" w:left="360"/>
        <w:rPr>
          <w:rStyle w:val="ac"/>
          <w:rFonts w:ascii="微軟正黑體" w:eastAsia="微軟正黑體" w:hAnsi="微軟正黑體"/>
          <w:b w:val="0"/>
          <w:bCs w:val="0"/>
          <w:sz w:val="22"/>
        </w:rPr>
      </w:pP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(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請先不要按下一步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)</w:t>
      </w:r>
    </w:p>
    <w:p w:rsidR="00000000" w:rsidRDefault="005C7027">
      <w:pPr>
        <w:pStyle w:val="ab"/>
        <w:ind w:leftChars="0" w:left="360"/>
        <w:jc w:val="center"/>
        <w:rPr>
          <w:rFonts w:hint="eastAsia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348480" cy="316865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62" t="35921" r="21663" b="2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Fonts w:ascii="微軟正黑體" w:eastAsia="微軟正黑體" w:hAnsi="微軟正黑體"/>
          <w:sz w:val="22"/>
        </w:rPr>
      </w:pPr>
      <w:r>
        <w:rPr>
          <w:rFonts w:ascii="微軟正黑體" w:eastAsia="微軟正黑體" w:hAnsi="微軟正黑體" w:hint="eastAsia"/>
          <w:sz w:val="22"/>
        </w:rPr>
        <w:t>換至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「通訊協定及連接埠」，先點選上方「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TCP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」，再點選下方「特定本機連接埠」並輸入「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445,139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」，最後點選下一步</w:t>
      </w:r>
    </w:p>
    <w:p w:rsidR="00000000" w:rsidRDefault="005C7027">
      <w:pPr>
        <w:pStyle w:val="ab"/>
        <w:ind w:leftChars="0" w:left="360"/>
        <w:jc w:val="center"/>
        <w:rPr>
          <w:rFonts w:ascii="微軟正黑體" w:eastAsia="微軟正黑體" w:hAnsi="微軟正黑體" w:hint="eastAsia"/>
          <w:sz w:val="22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3933825" cy="2785745"/>
            <wp:effectExtent l="0" t="0" r="9525" b="0"/>
            <wp:docPr id="8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29" t="35892" r="22166" b="30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ind w:leftChars="0" w:left="360"/>
        <w:jc w:val="center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pStyle w:val="ab"/>
        <w:numPr>
          <w:ilvl w:val="0"/>
          <w:numId w:val="4"/>
        </w:numPr>
        <w:ind w:leftChars="0"/>
        <w:rPr>
          <w:rFonts w:ascii="微軟正黑體" w:eastAsia="微軟正黑體" w:hAnsi="微軟正黑體" w:hint="eastAsia"/>
          <w:sz w:val="22"/>
        </w:rPr>
      </w:pPr>
      <w:r>
        <w:rPr>
          <w:rFonts w:ascii="微軟正黑體" w:eastAsia="微軟正黑體" w:hAnsi="微軟正黑體" w:hint="eastAsia"/>
          <w:sz w:val="22"/>
        </w:rPr>
        <w:t>出現</w:t>
      </w:r>
      <w:proofErr w:type="gramStart"/>
      <w:r>
        <w:rPr>
          <w:rFonts w:ascii="微軟正黑體" w:eastAsia="微軟正黑體" w:hAnsi="微軟正黑體" w:hint="eastAsia"/>
          <w:sz w:val="22"/>
        </w:rPr>
        <w:t>本頁後</w:t>
      </w:r>
      <w:proofErr w:type="gram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，請選擇「封鎖連線」並按下一步</w:t>
      </w:r>
    </w:p>
    <w:p w:rsidR="00000000" w:rsidRDefault="005C7027">
      <w:pPr>
        <w:pStyle w:val="ab"/>
        <w:ind w:leftChars="0" w:left="360"/>
        <w:jc w:val="center"/>
        <w:rPr>
          <w:rFonts w:ascii="微軟正黑體" w:eastAsia="微軟正黑體" w:hAnsi="微軟正黑體" w:hint="eastAsia"/>
          <w:sz w:val="22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316730" cy="3317240"/>
            <wp:effectExtent l="0" t="0" r="7620" b="0"/>
            <wp:docPr id="9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1" t="23701" r="13860" b="20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Fonts w:ascii="微軟正黑體" w:eastAsia="微軟正黑體" w:hAnsi="微軟正黑體" w:hint="eastAsia"/>
          <w:sz w:val="22"/>
        </w:rPr>
      </w:pPr>
      <w:r>
        <w:rPr>
          <w:rFonts w:ascii="微軟正黑體" w:eastAsia="微軟正黑體" w:hAnsi="微軟正黑體" w:hint="eastAsia"/>
          <w:sz w:val="22"/>
        </w:rPr>
        <w:t>勾選套用所有規則後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，請按下一步</w:t>
      </w:r>
    </w:p>
    <w:p w:rsidR="00000000" w:rsidRDefault="005C7027">
      <w:pPr>
        <w:jc w:val="center"/>
        <w:rPr>
          <w:rFonts w:ascii="微軟正黑體" w:eastAsia="微軟正黑體" w:hAnsi="微軟正黑體" w:hint="eastAsia"/>
          <w:sz w:val="22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327525" cy="3136900"/>
            <wp:effectExtent l="0" t="0" r="0" b="6350"/>
            <wp:docPr id="10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49" t="35666" r="21625" b="29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525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jc w:val="center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jc w:val="center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jc w:val="center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rFonts w:hint="eastAsia"/>
          <w:b w:val="0"/>
          <w:bCs w:val="0"/>
        </w:rPr>
      </w:pPr>
      <w:r>
        <w:rPr>
          <w:rFonts w:ascii="微軟正黑體" w:eastAsia="微軟正黑體" w:hAnsi="微軟正黑體" w:hint="eastAsia"/>
          <w:sz w:val="22"/>
        </w:rPr>
        <w:t xml:space="preserve"> </w:t>
      </w:r>
      <w:r>
        <w:rPr>
          <w:rFonts w:ascii="微軟正黑體" w:eastAsia="微軟正黑體" w:hAnsi="微軟正黑體" w:hint="eastAsia"/>
          <w:sz w:val="22"/>
        </w:rPr>
        <w:t>隨意命名後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，請按完成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380865" cy="3242945"/>
            <wp:effectExtent l="0" t="0" r="635" b="0"/>
            <wp:docPr id="11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08" t="37473" r="24695" b="28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 w:val="0"/>
          <w:bCs w:val="0"/>
        </w:rPr>
      </w:pPr>
      <w:r>
        <w:rPr>
          <w:rFonts w:ascii="微軟正黑體" w:eastAsia="微軟正黑體" w:hAnsi="微軟正黑體" w:hint="eastAsia"/>
          <w:sz w:val="22"/>
        </w:rPr>
        <w:t xml:space="preserve"> </w:t>
      </w:r>
      <w:r>
        <w:rPr>
          <w:rFonts w:ascii="微軟正黑體" w:eastAsia="微軟正黑體" w:hAnsi="微軟正黑體" w:hint="eastAsia"/>
          <w:sz w:val="22"/>
        </w:rPr>
        <w:t>接下來請重複上述步驟至</w:t>
      </w:r>
      <w:r>
        <w:rPr>
          <w:rFonts w:ascii="微軟正黑體" w:eastAsia="微軟正黑體" w:hAnsi="微軟正黑體" w:hint="eastAsia"/>
          <w:sz w:val="22"/>
        </w:rPr>
        <w:t xml:space="preserve"> </w:t>
      </w:r>
      <w:r>
        <w:rPr>
          <w:rFonts w:ascii="微軟正黑體" w:eastAsia="微軟正黑體" w:hAnsi="微軟正黑體" w:hint="eastAsia"/>
          <w:b/>
          <w:sz w:val="22"/>
        </w:rPr>
        <w:t>第</w:t>
      </w:r>
      <w:r>
        <w:rPr>
          <w:rFonts w:ascii="微軟正黑體" w:eastAsia="微軟正黑體" w:hAnsi="微軟正黑體" w:hint="eastAsia"/>
          <w:b/>
          <w:sz w:val="22"/>
        </w:rPr>
        <w:t>7</w:t>
      </w:r>
      <w:r>
        <w:rPr>
          <w:rFonts w:ascii="微軟正黑體" w:eastAsia="微軟正黑體" w:hAnsi="微軟正黑體" w:hint="eastAsia"/>
          <w:b/>
          <w:sz w:val="22"/>
        </w:rPr>
        <w:t>步</w:t>
      </w:r>
      <w:r>
        <w:rPr>
          <w:rFonts w:ascii="微軟正黑體" w:eastAsia="微軟正黑體" w:hAnsi="微軟正黑體" w:hint="eastAsia"/>
          <w:b/>
          <w:sz w:val="22"/>
        </w:rPr>
        <w:t xml:space="preserve"> 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，這次選擇「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UDP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」，再點選下方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「特定本機接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 xml:space="preserve"> 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埠」並輸入「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139,445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」，之後點選下一步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263390" cy="3104515"/>
            <wp:effectExtent l="0" t="0" r="3810" b="635"/>
            <wp:docPr id="12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38" t="32054" r="27043" b="34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4"/>
        </w:numPr>
        <w:ind w:leftChars="0"/>
        <w:rPr>
          <w:rStyle w:val="ac"/>
          <w:b w:val="0"/>
          <w:bCs w:val="0"/>
        </w:rPr>
      </w:pP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 xml:space="preserve"> 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接下來請重複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 xml:space="preserve"> 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第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8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到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10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步即完成</w:t>
      </w:r>
    </w:p>
    <w:p w:rsidR="00000000" w:rsidRDefault="005C7027">
      <w:pPr>
        <w:rPr>
          <w:rStyle w:val="ac"/>
          <w:rFonts w:ascii="微軟正黑體" w:eastAsia="微軟正黑體" w:hAnsi="微軟正黑體"/>
          <w:b w:val="0"/>
          <w:bCs w:val="0"/>
          <w:sz w:val="22"/>
        </w:rPr>
      </w:pPr>
    </w:p>
    <w:p w:rsidR="00000000" w:rsidRDefault="005C7027">
      <w:pPr>
        <w:rPr>
          <w:rFonts w:cs="Arial" w:hint="eastAsia"/>
          <w:b/>
          <w:bCs/>
          <w:color w:val="000000"/>
          <w:kern w:val="0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步驟三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 xml:space="preserve">  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修補漏洞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 xml:space="preserve"> :</w:t>
      </w:r>
    </w:p>
    <w:p w:rsidR="00000000" w:rsidRDefault="005C7027">
      <w:pPr>
        <w:pStyle w:val="ab"/>
        <w:numPr>
          <w:ilvl w:val="0"/>
          <w:numId w:val="6"/>
        </w:numPr>
        <w:ind w:leftChars="0"/>
        <w:rPr>
          <w:rStyle w:val="ac"/>
        </w:rPr>
      </w:pPr>
      <w:r>
        <w:rPr>
          <w:rStyle w:val="ac"/>
          <w:rFonts w:ascii="微軟正黑體" w:eastAsia="微軟正黑體" w:hAnsi="微軟正黑體" w:hint="eastAsia"/>
          <w:b w:val="0"/>
          <w:bCs w:val="0"/>
          <w:sz w:val="22"/>
        </w:rPr>
        <w:t>確定自己電腦的版本</w:t>
      </w:r>
      <w:r>
        <w:rPr>
          <w:rStyle w:val="ac"/>
          <w:rFonts w:ascii="微軟正黑體" w:eastAsia="微軟正黑體" w:hAnsi="微軟正黑體" w:hint="eastAsia"/>
          <w:b w:val="0"/>
          <w:bCs w:val="0"/>
          <w:sz w:val="22"/>
        </w:rPr>
        <w:t>:</w:t>
      </w:r>
    </w:p>
    <w:p w:rsidR="00000000" w:rsidRDefault="005C7027">
      <w:pPr>
        <w:pStyle w:val="ab"/>
        <w:ind w:leftChars="0" w:left="360"/>
        <w:rPr>
          <w:rStyle w:val="ac"/>
          <w:rFonts w:ascii="微軟正黑體" w:eastAsia="微軟正黑體" w:hAnsi="微軟正黑體"/>
          <w:b w:val="0"/>
          <w:color w:val="000000"/>
          <w:sz w:val="22"/>
          <w:shd w:val="clear" w:color="auto" w:fill="FFFFFF"/>
        </w:rPr>
      </w:pPr>
      <w:r>
        <w:rPr>
          <w:rStyle w:val="ac"/>
          <w:rFonts w:ascii="微軟正黑體" w:eastAsia="微軟正黑體" w:hAnsi="微軟正黑體" w:hint="eastAsia"/>
          <w:b w:val="0"/>
          <w:bCs w:val="0"/>
          <w:sz w:val="22"/>
        </w:rPr>
        <w:t>請至桌面找到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「電腦」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(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或是本機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)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</w:t>
      </w:r>
      <w:proofErr w:type="gramStart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點右鍵</w:t>
      </w:r>
      <w:proofErr w:type="gramEnd"/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後找到「內容」並點選</w:t>
      </w:r>
    </w:p>
    <w:p w:rsidR="00000000" w:rsidRDefault="005C7027">
      <w:pPr>
        <w:pStyle w:val="ab"/>
        <w:ind w:leftChars="0" w:left="360"/>
        <w:jc w:val="center"/>
        <w:rPr>
          <w:rFonts w:hint="eastAsia"/>
        </w:rPr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2094865" cy="2434590"/>
            <wp:effectExtent l="0" t="0" r="635" b="3810"/>
            <wp:docPr id="13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20" t="25423" r="24065" b="2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numPr>
          <w:ilvl w:val="0"/>
          <w:numId w:val="6"/>
        </w:numPr>
        <w:ind w:leftChars="0"/>
        <w:rPr>
          <w:rStyle w:val="ac"/>
          <w:b w:val="0"/>
          <w:color w:val="000000"/>
          <w:shd w:val="clear" w:color="auto" w:fill="FFFFFF"/>
        </w:rPr>
      </w:pPr>
      <w:r>
        <w:rPr>
          <w:rFonts w:ascii="微軟正黑體" w:eastAsia="微軟正黑體" w:hAnsi="微軟正黑體" w:hint="eastAsia"/>
          <w:sz w:val="22"/>
        </w:rPr>
        <w:t>點選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「內容」後即可看到此畫面，可查看電腦的版本</w:t>
      </w:r>
    </w:p>
    <w:p w:rsidR="00000000" w:rsidRDefault="005C7027">
      <w:pPr>
        <w:pStyle w:val="ab"/>
        <w:ind w:leftChars="0" w:left="360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529455" cy="3296285"/>
            <wp:effectExtent l="0" t="0" r="4445" b="0"/>
            <wp:docPr id="1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09" t="29346" r="13680" b="22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5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ab"/>
        <w:ind w:leftChars="0" w:left="360"/>
        <w:rPr>
          <w:rFonts w:ascii="微軟正黑體" w:eastAsia="微軟正黑體" w:hAnsi="微軟正黑體"/>
          <w:sz w:val="22"/>
        </w:rPr>
      </w:pPr>
    </w:p>
    <w:p w:rsidR="00000000" w:rsidRDefault="005C7027">
      <w:pPr>
        <w:pStyle w:val="ab"/>
        <w:ind w:leftChars="0" w:left="360"/>
        <w:rPr>
          <w:rFonts w:ascii="微軟正黑體" w:eastAsia="微軟正黑體" w:hAnsi="微軟正黑體" w:hint="eastAsia"/>
          <w:sz w:val="22"/>
        </w:rPr>
      </w:pPr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Cs/>
          <w:color w:val="000000"/>
          <w:kern w:val="0"/>
          <w:sz w:val="22"/>
        </w:rPr>
        <w:t>3.</w:t>
      </w:r>
      <w:r>
        <w:rPr>
          <w:rFonts w:ascii="微軟正黑體" w:eastAsia="微軟正黑體" w:hAnsi="微軟正黑體" w:cs="Arial" w:hint="eastAsia"/>
          <w:bCs/>
          <w:color w:val="000000"/>
          <w:kern w:val="0"/>
          <w:sz w:val="22"/>
        </w:rPr>
        <w:t>下載系統更新檔</w:t>
      </w:r>
      <w:r>
        <w:rPr>
          <w:rFonts w:ascii="微軟正黑體" w:eastAsia="微軟正黑體" w:hAnsi="微軟正黑體" w:cs="Arial" w:hint="eastAsia"/>
          <w:bCs/>
          <w:color w:val="000000"/>
          <w:kern w:val="0"/>
          <w:sz w:val="22"/>
        </w:rPr>
        <w:t>(</w:t>
      </w:r>
      <w:r>
        <w:rPr>
          <w:rFonts w:ascii="微軟正黑體" w:eastAsia="微軟正黑體" w:hAnsi="微軟正黑體" w:cs="Arial" w:hint="eastAsia"/>
          <w:bCs/>
          <w:color w:val="000000"/>
          <w:kern w:val="0"/>
          <w:sz w:val="22"/>
        </w:rPr>
        <w:t>請依照您電腦對應的版本下載</w:t>
      </w:r>
      <w:r>
        <w:rPr>
          <w:rFonts w:ascii="微軟正黑體" w:eastAsia="微軟正黑體" w:hAnsi="微軟正黑體" w:cs="Arial" w:hint="eastAsia"/>
          <w:bCs/>
          <w:color w:val="000000"/>
          <w:kern w:val="0"/>
          <w:sz w:val="22"/>
        </w:rPr>
        <w:t>)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200" w:left="48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color w:val="000000"/>
          <w:kern w:val="0"/>
          <w:sz w:val="22"/>
        </w:rPr>
        <w:t>◎如果您的版本為</w:t>
      </w:r>
      <w:r>
        <w:rPr>
          <w:rFonts w:ascii="微軟正黑體" w:eastAsia="微軟正黑體" w:hAnsi="微軟正黑體" w:cs="Arial" w:hint="eastAsia"/>
          <w:color w:val="000000"/>
          <w:kern w:val="0"/>
          <w:sz w:val="22"/>
        </w:rPr>
        <w:t>Win7</w:t>
      </w:r>
      <w:r>
        <w:rPr>
          <w:rFonts w:ascii="微軟正黑體" w:eastAsia="微軟正黑體" w:hAnsi="微軟正黑體" w:cs="Arial" w:hint="eastAsia"/>
          <w:color w:val="000000"/>
          <w:kern w:val="0"/>
          <w:sz w:val="22"/>
        </w:rPr>
        <w:t>請依下面步驟確定電腦已自動更新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200" w:left="480"/>
        <w:rPr>
          <w:rStyle w:val="ac"/>
          <w:rFonts w:hint="eastAsia"/>
          <w:b w:val="0"/>
          <w:shd w:val="clear" w:color="auto" w:fill="FFFFFF"/>
        </w:rPr>
      </w:pPr>
      <w:r>
        <w:rPr>
          <w:rFonts w:ascii="微軟正黑體" w:eastAsia="微軟正黑體" w:hAnsi="微軟正黑體" w:cs="Arial" w:hint="eastAsia"/>
          <w:color w:val="000000"/>
          <w:kern w:val="0"/>
          <w:sz w:val="22"/>
        </w:rPr>
        <w:t xml:space="preserve">Step1. </w:t>
      </w:r>
      <w:r>
        <w:rPr>
          <w:rFonts w:ascii="微軟正黑體" w:eastAsia="微軟正黑體" w:hAnsi="微軟正黑體" w:cs="Arial" w:hint="eastAsia"/>
          <w:color w:val="000000"/>
          <w:kern w:val="0"/>
          <w:sz w:val="22"/>
        </w:rPr>
        <w:t>點選開始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，並找到控制台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2296795" cy="3179445"/>
            <wp:effectExtent l="0" t="0" r="8255" b="1905"/>
            <wp:docPr id="15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51" t="47179" r="47449" b="20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firstLine="480"/>
        <w:rPr>
          <w:rStyle w:val="ac"/>
          <w:b w:val="0"/>
        </w:rPr>
      </w:pPr>
      <w:r>
        <w:rPr>
          <w:rFonts w:ascii="微軟正黑體" w:eastAsia="微軟正黑體" w:hAnsi="微軟正黑體" w:hint="eastAsia"/>
          <w:bCs/>
          <w:color w:val="000000"/>
          <w:sz w:val="22"/>
          <w:shd w:val="clear" w:color="auto" w:fill="FFFFFF"/>
        </w:rPr>
        <w:t xml:space="preserve">Step2. </w:t>
      </w:r>
      <w:r>
        <w:rPr>
          <w:rFonts w:ascii="微軟正黑體" w:eastAsia="微軟正黑體" w:hAnsi="微軟正黑體" w:hint="eastAsia"/>
          <w:bCs/>
          <w:color w:val="000000"/>
          <w:sz w:val="22"/>
          <w:shd w:val="clear" w:color="auto" w:fill="FFFFFF"/>
        </w:rPr>
        <w:t>點選控制台後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，即可看到此頁面，並點選「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Windows Update</w:t>
      </w:r>
      <w:r>
        <w:rPr>
          <w:rStyle w:val="ac"/>
          <w:rFonts w:ascii="微軟正黑體" w:eastAsia="微軟正黑體" w:hAnsi="微軟正黑體" w:hint="eastAsia"/>
          <w:b w:val="0"/>
          <w:color w:val="000000"/>
          <w:sz w:val="22"/>
          <w:shd w:val="clear" w:color="auto" w:fill="FFFFFF"/>
        </w:rPr>
        <w:t>」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jc w:val="center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4040505" cy="1786255"/>
            <wp:effectExtent l="0" t="0" r="0" b="4445"/>
            <wp:docPr id="1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6" t="26862" r="10971" b="41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微軟正黑體" w:eastAsia="微軟正黑體" w:hAnsi="微軟正黑體"/>
          <w:bCs/>
          <w:color w:val="000000"/>
          <w:sz w:val="22"/>
          <w:shd w:val="clear" w:color="auto" w:fill="FFFFFF"/>
        </w:rPr>
      </w:pPr>
    </w:p>
    <w:p w:rsidR="00000000" w:rsidRDefault="005C7027">
      <w:pPr>
        <w:widowControl/>
        <w:shd w:val="clear" w:color="auto" w:fill="FFFFFF"/>
        <w:spacing w:before="100" w:beforeAutospacing="1" w:after="100" w:afterAutospacing="1" w:line="120" w:lineRule="auto"/>
        <w:ind w:left="480"/>
        <w:rPr>
          <w:rStyle w:val="ac"/>
          <w:rFonts w:hint="eastAsia"/>
          <w:b w:val="0"/>
        </w:rPr>
      </w:pPr>
      <w:r>
        <w:rPr>
          <w:rFonts w:ascii="微軟正黑體" w:eastAsia="微軟正黑體" w:hAnsi="微軟正黑體" w:hint="eastAsia"/>
          <w:bCs/>
          <w:color w:val="000000"/>
          <w:sz w:val="22"/>
          <w:shd w:val="clear" w:color="auto" w:fill="FFFFFF"/>
        </w:rPr>
        <w:t xml:space="preserve">Step3. </w:t>
      </w:r>
      <w:r>
        <w:rPr>
          <w:rFonts w:ascii="微軟正黑體" w:eastAsia="微軟正黑體" w:hAnsi="微軟正黑體" w:hint="eastAsia"/>
          <w:bCs/>
          <w:color w:val="000000"/>
          <w:sz w:val="22"/>
          <w:shd w:val="clear" w:color="auto" w:fill="FFFFFF"/>
        </w:rPr>
        <w:t>點開後如看到下方畫面及代表您的系統為最新版本，如果不是最新版本，請接續往下至第四步驟以完成更新動作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="480" w:firstLine="480"/>
      </w:pPr>
      <w:r>
        <w:rPr>
          <w:rFonts w:ascii="微軟正黑體" w:eastAsia="微軟正黑體" w:hAnsi="微軟正黑體"/>
          <w:noProof/>
          <w:sz w:val="22"/>
        </w:rPr>
        <w:drawing>
          <wp:inline distT="0" distB="0" distL="0" distR="0">
            <wp:extent cx="3700145" cy="1871345"/>
            <wp:effectExtent l="0" t="0" r="0" b="0"/>
            <wp:docPr id="17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09" t="27315" r="26140" b="47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C7027">
      <w:pPr>
        <w:pStyle w:val="Web"/>
        <w:shd w:val="clear" w:color="auto" w:fill="FFFFFF"/>
        <w:ind w:firstLine="480"/>
        <w:rPr>
          <w:rFonts w:ascii="微軟正黑體" w:eastAsia="微軟正黑體" w:hAnsi="微軟正黑體" w:cs="Arial"/>
          <w:b/>
          <w:bCs/>
          <w:color w:val="000000"/>
          <w:sz w:val="22"/>
          <w:szCs w:val="22"/>
        </w:rPr>
      </w:pPr>
      <w:r>
        <w:rPr>
          <w:rFonts w:ascii="微軟正黑體" w:eastAsia="微軟正黑體" w:hAnsi="微軟正黑體" w:hint="eastAsia"/>
          <w:bCs/>
          <w:color w:val="000000"/>
          <w:sz w:val="22"/>
          <w:szCs w:val="22"/>
          <w:shd w:val="clear" w:color="auto" w:fill="FFFFFF"/>
        </w:rPr>
        <w:t xml:space="preserve">Step4. </w:t>
      </w:r>
      <w:r>
        <w:rPr>
          <w:rFonts w:ascii="微軟正黑體" w:eastAsia="微軟正黑體" w:hAnsi="微軟正黑體" w:cs="Arial" w:hint="eastAsia"/>
          <w:b/>
          <w:bCs/>
          <w:color w:val="000000"/>
          <w:sz w:val="22"/>
          <w:szCs w:val="22"/>
        </w:rPr>
        <w:t>下載修補更新</w:t>
      </w:r>
      <w:proofErr w:type="gramStart"/>
      <w:r>
        <w:rPr>
          <w:rFonts w:ascii="微軟正黑體" w:eastAsia="微軟正黑體" w:hAnsi="微軟正黑體" w:cs="Arial" w:hint="eastAsia"/>
          <w:b/>
          <w:bCs/>
          <w:color w:val="000000"/>
          <w:sz w:val="22"/>
          <w:szCs w:val="22"/>
        </w:rPr>
        <w:t>檔</w:t>
      </w:r>
      <w:proofErr w:type="gramEnd"/>
    </w:p>
    <w:p w:rsidR="00000000" w:rsidRDefault="005C7027">
      <w:pPr>
        <w:pStyle w:val="Web"/>
        <w:shd w:val="clear" w:color="auto" w:fill="FFFFFF"/>
        <w:ind w:leftChars="300" w:left="720"/>
        <w:rPr>
          <w:rFonts w:ascii="微軟正黑體" w:eastAsia="微軟正黑體" w:hAnsi="微軟正黑體" w:cs="Arial" w:hint="eastAsia"/>
          <w:b/>
          <w:bCs/>
          <w:color w:val="000000"/>
          <w:sz w:val="22"/>
          <w:szCs w:val="22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 xml:space="preserve">Windows </w:t>
      </w:r>
      <w:proofErr w:type="gramStart"/>
      <w:r>
        <w:rPr>
          <w:rFonts w:ascii="微軟正黑體" w:eastAsia="微軟正黑體" w:hAnsi="微軟正黑體" w:cs="Arial" w:hint="eastAsia"/>
          <w:b/>
          <w:bCs/>
          <w:color w:val="FF0000"/>
          <w:sz w:val="22"/>
          <w:szCs w:val="22"/>
        </w:rPr>
        <w:t>7 :</w:t>
      </w:r>
      <w:proofErr w:type="gramEnd"/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7 64-bit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25" w:history="1"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  <w:u w:val="none"/>
          </w:rPr>
          <w:t>win7_x64_kb4019264</w:t>
        </w:r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7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26" w:history="1"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  <w:u w:val="none"/>
          </w:rPr>
          <w:t>win7_x86_kb4019264</w:t>
        </w:r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 xml:space="preserve">Windows </w:t>
      </w:r>
      <w:proofErr w:type="gramStart"/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>8 :</w:t>
      </w:r>
      <w:proofErr w:type="gramEnd"/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Style w:val="a3"/>
          <w:rFonts w:hint="eastAsia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8 64-bit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 </w:t>
      </w:r>
      <w:hyperlink r:id="rId27" w:history="1">
        <w:proofErr w:type="gramStart"/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</w:rPr>
          <w:t>win8_x64-rt-kb4012598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Style w:val="a3"/>
          <w:rFonts w:ascii="微軟正黑體" w:eastAsia="微軟正黑體" w:hAnsi="微軟正黑體" w:cs="Arial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8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 </w:t>
      </w:r>
      <w:hyperlink r:id="rId28" w:history="1">
        <w:proofErr w:type="gramStart"/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</w:rPr>
          <w:t>win8_x86-rt-kb4012598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/>
        <w:rPr>
          <w:rFonts w:hint="eastAsia"/>
          <w:color w:val="000000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>Windows 8 .1: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Style w:val="a3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8.1 64-bit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:</w:t>
      </w:r>
      <w:hyperlink r:id="rId29" w:history="1">
        <w:r w:rsidRPr="00413F09"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</w:rPr>
          <w:t> </w:t>
        </w:r>
        <w:r w:rsidRPr="00413F09"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</w:rPr>
          <w:t>win8.1_x64_kb4019215</w:t>
        </w:r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color w:val="000000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8.1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: </w:t>
      </w:r>
      <w:hyperlink r:id="rId30" w:history="1"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  <w:u w:val="none"/>
          </w:rPr>
          <w:t>win8.1_x86_kb4019215</w:t>
        </w:r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/>
        <w:rPr>
          <w:rFonts w:ascii="微軟正黑體" w:eastAsia="微軟正黑體" w:hAnsi="微軟正黑體" w:cs="Arial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>Windows XP: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ascii="微軟正黑體" w:eastAsia="微軟正黑體" w:hAnsi="微軟正黑體" w:cs="Arial" w:hint="eastAsia"/>
          <w:b/>
          <w:bCs/>
          <w:color w:val="0000FF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XP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31" w:history="1">
        <w:r>
          <w:rPr>
            <w:rStyle w:val="a3"/>
            <w:rFonts w:ascii="微軟正黑體" w:eastAsia="微軟正黑體" w:hAnsi="微軟正黑體" w:cs="Arial" w:hint="eastAsia"/>
            <w:b/>
            <w:bCs/>
            <w:kern w:val="0"/>
            <w:sz w:val="22"/>
          </w:rPr>
          <w:t>winXP_x86_kb4012598</w:t>
        </w:r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>Windows 2003: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hint="eastAsia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2003 64-bit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32" w:history="1">
        <w:proofErr w:type="gramStart"/>
        <w:r>
          <w:rPr>
            <w:rStyle w:val="a3"/>
          </w:rPr>
          <w:t>winServer2003_x64-kb4012598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2003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33" w:history="1">
        <w:proofErr w:type="gramStart"/>
        <w:r>
          <w:rPr>
            <w:rStyle w:val="a3"/>
          </w:rPr>
          <w:t>winServer2003_x86-kb4012598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/>
        <w:rPr>
          <w:rFonts w:ascii="微軟正黑體" w:eastAsia="微軟正黑體" w:hAnsi="微軟正黑體" w:cs="Arial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FF0000"/>
          <w:kern w:val="0"/>
          <w:sz w:val="22"/>
        </w:rPr>
        <w:t>Windows Vista:</w:t>
      </w:r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hint="eastAsia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Vista 64-bit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34" w:history="1">
        <w:proofErr w:type="gramStart"/>
        <w:r>
          <w:rPr>
            <w:rStyle w:val="a3"/>
          </w:rPr>
          <w:t>winVista_x64-kb4012598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ind w:leftChars="300" w:left="720" w:firstLine="480"/>
        <w:rPr>
          <w:rFonts w:ascii="微軟正黑體" w:eastAsia="微軟正黑體" w:hAnsi="微軟正黑體" w:cs="Arial"/>
          <w:color w:val="000000"/>
          <w:kern w:val="0"/>
          <w:sz w:val="22"/>
        </w:rPr>
      </w:pP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Windows Vista 32-bit </w:t>
      </w:r>
      <w:r>
        <w:rPr>
          <w:rFonts w:ascii="微軟正黑體" w:eastAsia="微軟正黑體" w:hAnsi="微軟正黑體" w:cs="Arial" w:hint="eastAsia"/>
          <w:b/>
          <w:bCs/>
          <w:color w:val="000000"/>
          <w:kern w:val="0"/>
          <w:sz w:val="22"/>
        </w:rPr>
        <w:t>下載：</w:t>
      </w:r>
      <w:hyperlink r:id="rId35" w:history="1">
        <w:proofErr w:type="gramStart"/>
        <w:r>
          <w:rPr>
            <w:rStyle w:val="a3"/>
          </w:rPr>
          <w:t>winVista_x86-kb4012598</w:t>
        </w:r>
        <w:proofErr w:type="gramEnd"/>
      </w:hyperlink>
    </w:p>
    <w:p w:rsidR="00000000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</w:p>
    <w:p w:rsidR="005C7027" w:rsidRDefault="005C7027">
      <w:pPr>
        <w:widowControl/>
        <w:shd w:val="clear" w:color="auto" w:fill="FFFFFF"/>
        <w:spacing w:before="100" w:beforeAutospacing="1" w:after="100" w:afterAutospacing="1"/>
        <w:rPr>
          <w:rFonts w:ascii="微軟正黑體" w:eastAsia="微軟正黑體" w:hAnsi="微軟正黑體" w:cs="Arial" w:hint="eastAsia"/>
          <w:color w:val="000000"/>
          <w:kern w:val="0"/>
          <w:sz w:val="22"/>
        </w:rPr>
      </w:pPr>
    </w:p>
    <w:sectPr w:rsidR="005C70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027" w:rsidRDefault="005C7027">
      <w:r>
        <w:separator/>
      </w:r>
    </w:p>
  </w:endnote>
  <w:endnote w:type="continuationSeparator" w:id="0">
    <w:p w:rsidR="005C7027" w:rsidRDefault="005C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027" w:rsidRDefault="005C7027">
      <w:r>
        <w:separator/>
      </w:r>
    </w:p>
  </w:footnote>
  <w:footnote w:type="continuationSeparator" w:id="0">
    <w:p w:rsidR="005C7027" w:rsidRDefault="005C7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2DFC"/>
    <w:multiLevelType w:val="hybridMultilevel"/>
    <w:tmpl w:val="52863FCC"/>
    <w:lvl w:ilvl="0" w:tplc="97C27B9A">
      <w:start w:val="3"/>
      <w:numFmt w:val="bullet"/>
      <w:lvlText w:val="◎"/>
      <w:lvlJc w:val="left"/>
      <w:pPr>
        <w:ind w:left="360" w:hanging="360"/>
      </w:pPr>
      <w:rPr>
        <w:rFonts w:ascii="微軟正黑體" w:eastAsia="微軟正黑體" w:hAnsi="微軟正黑體" w:cs="Arial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B0038F8"/>
    <w:multiLevelType w:val="hybridMultilevel"/>
    <w:tmpl w:val="771E37F4"/>
    <w:lvl w:ilvl="0" w:tplc="ACBE9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FA445F9"/>
    <w:multiLevelType w:val="hybridMultilevel"/>
    <w:tmpl w:val="861AF856"/>
    <w:lvl w:ilvl="0" w:tplc="DCD6A1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09"/>
    <w:rsid w:val="00413F09"/>
    <w:rsid w:val="005C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Theme="minorHAnsi" w:hAnsiTheme="minorHAns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Pr>
      <w:rFonts w:asciiTheme="minorHAnsi" w:hAnsiTheme="minorHAnsi" w:hint="default"/>
      <w:kern w:val="2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Pr>
      <w:rFonts w:asciiTheme="minorHAnsi" w:hAnsiTheme="minorHAnsi" w:hint="default"/>
      <w:kern w:val="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Pr>
      <w:rFonts w:asciiTheme="majorHAnsi" w:eastAsiaTheme="majorEastAsia" w:hAnsiTheme="majorHAnsi" w:cstheme="majorBidi" w:hint="default"/>
      <w:sz w:val="18"/>
      <w:szCs w:val="18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character" w:customStyle="1" w:styleId="apple-converted-space">
    <w:name w:val="apple-converted-space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Theme="minorHAnsi" w:hAnsiTheme="minorHAns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Pr>
      <w:rFonts w:asciiTheme="minorHAnsi" w:hAnsiTheme="minorHAnsi" w:hint="default"/>
      <w:kern w:val="2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Pr>
      <w:rFonts w:asciiTheme="minorHAnsi" w:hAnsiTheme="minorHAnsi" w:hint="default"/>
      <w:kern w:val="2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Pr>
      <w:rFonts w:asciiTheme="majorHAnsi" w:eastAsiaTheme="majorEastAsia" w:hAnsiTheme="majorHAnsi" w:cstheme="majorBidi" w:hint="default"/>
      <w:sz w:val="18"/>
      <w:szCs w:val="18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character" w:customStyle="1" w:styleId="apple-converted-space">
    <w:name w:val="apple-converted-space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36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://www1.pu.edu.tw/~pu10630/KB4012598/win7_x86_kb4019264.ms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hyperlink" Target="http://www1.pu.edu.tw/~pu10630/KB4012598/winVista_x64-kb4012598.ms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://www1.pu.edu.tw/~pu10630/KB4012598/win7_x64_kb4019264.msu" TargetMode="External"/><Relationship Id="rId33" Type="http://schemas.openxmlformats.org/officeDocument/2006/relationships/hyperlink" Target="http://www1.pu.edu.tw/~pu10630/KB4012598/winServer2003_x86-kb4012598.exe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://www1.pu.edu.tw/~pu10630/KB4012598/win8.1_x64_kb4019215.ms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://www1.pu.edu.tw/~pu10630/KB4012598/winServer2003_x64-kb4012598.exe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http://www1.pu.edu.tw/~pu10630/KB4012598/win8_x86-rt-kb4012598.msu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://www1.pu.edu.tw/~pu10630/KB4012598/winXP_x86_kb4012598.ex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www1.pu.edu.tw/~pu10630/KB4012598/win8_x64-rt-kb4012598.msu" TargetMode="External"/><Relationship Id="rId30" Type="http://schemas.openxmlformats.org/officeDocument/2006/relationships/hyperlink" Target="http://www1.pu.edu.tw/~pu10630/KB4012598/win8.1_x86_kb4019215.msu" TargetMode="External"/><Relationship Id="rId35" Type="http://schemas.openxmlformats.org/officeDocument/2006/relationships/hyperlink" Target="http://www1.pu.edu.tw/~pu10630/KB4012598/winVista_x86-kb4012598.msu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pu10620</dc:creator>
  <cp:lastModifiedBy>denni</cp:lastModifiedBy>
  <cp:revision>2</cp:revision>
  <dcterms:created xsi:type="dcterms:W3CDTF">2017-05-17T00:45:00Z</dcterms:created>
  <dcterms:modified xsi:type="dcterms:W3CDTF">2017-05-17T00:45:00Z</dcterms:modified>
</cp:coreProperties>
</file>